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6E08C506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C7B9C"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>202</w:t>
      </w:r>
      <w:r w:rsidR="00016644" w:rsidRPr="00016644">
        <w:rPr>
          <w:rFonts w:ascii="GHEA Grapalat" w:hAnsi="GHEA Grapalat"/>
          <w:b w:val="0"/>
          <w:color w:val="FF0000"/>
          <w:sz w:val="18"/>
          <w:szCs w:val="18"/>
          <w:lang w:val="af-ZA"/>
        </w:rPr>
        <w:t>4</w:t>
      </w:r>
      <w:r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թվականի </w:t>
      </w:r>
      <w:r w:rsidR="00EC54C1">
        <w:rPr>
          <w:rFonts w:ascii="GHEA Grapalat" w:hAnsi="GHEA Grapalat"/>
          <w:b w:val="0"/>
          <w:color w:val="FF0000"/>
          <w:sz w:val="18"/>
          <w:szCs w:val="18"/>
          <w:lang w:val="hy-AM"/>
        </w:rPr>
        <w:t>նոյեմբեր</w:t>
      </w:r>
      <w:r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ի </w:t>
      </w:r>
      <w:r w:rsidR="00EC54C1">
        <w:rPr>
          <w:rFonts w:ascii="GHEA Grapalat" w:hAnsi="GHEA Grapalat"/>
          <w:b w:val="0"/>
          <w:color w:val="FF0000"/>
          <w:sz w:val="18"/>
          <w:szCs w:val="18"/>
          <w:lang w:val="af-ZA"/>
        </w:rPr>
        <w:t>21</w:t>
      </w:r>
      <w:r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-ի թիվ </w:t>
      </w:r>
      <w:r w:rsidR="00016644">
        <w:rPr>
          <w:rFonts w:ascii="GHEA Grapalat" w:hAnsi="GHEA Grapalat"/>
          <w:b w:val="0"/>
          <w:color w:val="FF0000"/>
          <w:sz w:val="18"/>
          <w:szCs w:val="18"/>
          <w:lang w:val="hy-AM"/>
        </w:rPr>
        <w:t>2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որոշմամբ և հրապարակվում է</w:t>
      </w:r>
    </w:p>
    <w:p w14:paraId="4F35E1E3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61279F93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</w:p>
    <w:p w14:paraId="4821A9A3" w14:textId="12768264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EC54C1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ԱԱԾ-ՏՆՏՎ-ԷԱՃԱՊՁԲ-25/1-ՄԱՄՈՒԼ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E75A6E2" w14:textId="77777777" w:rsidR="000065E6" w:rsidRPr="000065E6" w:rsidRDefault="000065E6" w:rsidP="000065E6">
      <w:pPr>
        <w:rPr>
          <w:lang w:val="es-ES" w:eastAsia="ru-RU"/>
        </w:rPr>
      </w:pPr>
    </w:p>
    <w:p w14:paraId="12900FAF" w14:textId="543966D4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C56FE6" w:rsidRPr="00C56FE6">
        <w:rPr>
          <w:rFonts w:ascii="GHEA Grapalat" w:hAnsi="GHEA Grapalat"/>
          <w:b/>
          <w:color w:val="FF0000"/>
          <w:sz w:val="18"/>
          <w:szCs w:val="18"/>
          <w:u w:val="single"/>
          <w:lang w:val="es-ES" w:eastAsia="ru-RU"/>
        </w:rPr>
        <w:t>ՊԱՐԲԵՐԱԿԱՆ ՄԱՄՈՒԼԻ</w:t>
      </w:r>
      <w:r w:rsidR="00C56FE6" w:rsidRPr="00C56FE6">
        <w:rPr>
          <w:rFonts w:ascii="GHEA Grapalat" w:hAnsi="GHEA Grapalat"/>
          <w:b/>
          <w:color w:val="FF0000"/>
          <w:sz w:val="18"/>
          <w:szCs w:val="18"/>
          <w:lang w:val="es-ES" w:eastAsia="ru-RU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EC54C1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ԱԱԾ-ՏՆՏՎ-ԷԱՃԱՊՁԲ-25/1-ՄԱՄՈՒԼ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EC7B9C" w:rsidRPr="008926A9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</w:t>
      </w:r>
      <w:r w:rsidR="004C7A65" w:rsidRPr="008926A9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4</w:t>
      </w:r>
      <w:r w:rsidRPr="008926A9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406C5F" w:rsidRPr="008926A9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նոյեմբերի</w:t>
      </w:r>
      <w:r w:rsidR="00DD406E" w:rsidRPr="008926A9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A9126E">
        <w:rPr>
          <w:rFonts w:ascii="GHEA Grapalat" w:hAnsi="GHEA Grapalat"/>
          <w:b/>
          <w:color w:val="7030A0"/>
          <w:sz w:val="18"/>
          <w:szCs w:val="18"/>
          <w:lang w:val="af-ZA"/>
        </w:rPr>
        <w:t>20</w:t>
      </w:r>
      <w:r w:rsidRPr="008926A9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Pr="008926A9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ստացված հարցադրումը և դրանց վերաբերյալ </w:t>
      </w:r>
      <w:r w:rsidR="00EC7B9C" w:rsidRPr="008926A9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</w:t>
      </w:r>
      <w:r w:rsidR="004C7A65" w:rsidRPr="008926A9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4</w:t>
      </w:r>
      <w:r w:rsidRPr="008926A9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Pr="008926A9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թվականի </w:t>
      </w:r>
      <w:r w:rsidR="008926A9" w:rsidRPr="008926A9">
        <w:rPr>
          <w:rFonts w:ascii="GHEA Grapalat" w:hAnsi="GHEA Grapalat"/>
          <w:b/>
          <w:color w:val="7030A0"/>
          <w:sz w:val="18"/>
          <w:szCs w:val="18"/>
          <w:lang w:val="af-ZA"/>
        </w:rPr>
        <w:t>նոյեմբերի</w:t>
      </w:r>
      <w:r w:rsidR="00305C16" w:rsidRPr="008926A9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BD52B0">
        <w:rPr>
          <w:rFonts w:ascii="GHEA Grapalat" w:hAnsi="GHEA Grapalat"/>
          <w:b/>
          <w:color w:val="7030A0"/>
          <w:sz w:val="18"/>
          <w:szCs w:val="18"/>
          <w:lang w:val="af-ZA"/>
        </w:rPr>
        <w:t>21</w:t>
      </w:r>
      <w:r w:rsidR="000560DD" w:rsidRPr="008926A9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8926A9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0DCE9E2" w14:textId="208247C7" w:rsidR="0005774A" w:rsidRDefault="0005774A" w:rsidP="00435D8C">
      <w:pPr>
        <w:ind w:firstLine="426"/>
        <w:jc w:val="both"/>
        <w:rPr>
          <w:rFonts w:ascii="GHEA Grapalat" w:hAnsi="GHEA Grapalat"/>
          <w:sz w:val="18"/>
          <w:szCs w:val="18"/>
          <w:lang w:val="af-ZA"/>
        </w:rPr>
      </w:pPr>
      <w:proofErr w:type="gramStart"/>
      <w:r w:rsidRPr="00320ED7">
        <w:rPr>
          <w:rFonts w:ascii="GHEA Grapalat" w:hAnsi="GHEA Grapalat"/>
          <w:b/>
          <w:sz w:val="20"/>
          <w:szCs w:val="20"/>
          <w:lang w:val="es-ES"/>
        </w:rPr>
        <w:t>&lt;</w:t>
      </w:r>
      <w:r w:rsidR="000E15D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F3A4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F3A4B" w:rsidRPr="000F3A4B">
        <w:rPr>
          <w:rFonts w:ascii="GHEA Grapalat" w:hAnsi="GHEA Grapalat"/>
          <w:sz w:val="18"/>
          <w:szCs w:val="18"/>
          <w:lang w:val="es-ES"/>
        </w:rPr>
        <w:t>Բարև</w:t>
      </w:r>
      <w:proofErr w:type="gramEnd"/>
      <w:r w:rsidR="000F3A4B" w:rsidRPr="000F3A4B">
        <w:rPr>
          <w:rFonts w:ascii="GHEA Grapalat" w:hAnsi="GHEA Grapalat"/>
          <w:sz w:val="18"/>
          <w:szCs w:val="18"/>
          <w:lang w:val="es-ES"/>
        </w:rPr>
        <w:t xml:space="preserve"> Ձեզ Խնդրում եմ ուղարկել հայտը (հասցեների ցանկը) որով պետք է մատակարարվեն պարբերականները</w:t>
      </w:r>
      <w:r w:rsidR="000F3A4B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35D8C">
        <w:rPr>
          <w:rFonts w:ascii="GHEA Grapalat" w:hAnsi="GHEA Grapalat"/>
          <w:sz w:val="18"/>
          <w:szCs w:val="18"/>
          <w:lang w:val="af-ZA"/>
        </w:rPr>
        <w:t>&gt;</w:t>
      </w:r>
    </w:p>
    <w:p w14:paraId="16055BAB" w14:textId="7777777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5A313A" w14:textId="77777777" w:rsidR="007D5D6F" w:rsidRDefault="007D5D6F" w:rsidP="007D5D6F">
      <w:pPr>
        <w:pStyle w:val="a3"/>
        <w:ind w:firstLine="426"/>
        <w:rPr>
          <w:rFonts w:ascii="GHEA Grapalat" w:eastAsiaTheme="minorEastAsia" w:hAnsi="GHEA Grapalat" w:cstheme="minorBidi"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Հարգելի Մասնակից/ներ, ի պատասխան Ձեր հարցմանը, հայտնում ենք, որ </w:t>
      </w:r>
      <w:r w:rsidRPr="00872F1B">
        <w:rPr>
          <w:rFonts w:ascii="GHEA Grapalat" w:eastAsiaTheme="minorEastAsia" w:hAnsi="GHEA Grapalat" w:cstheme="minorBidi"/>
          <w:b/>
          <w:bCs/>
          <w:color w:val="FF0000"/>
          <w:sz w:val="18"/>
          <w:szCs w:val="18"/>
          <w:lang w:val="es-ES"/>
        </w:rPr>
        <w:t>&lt;</w:t>
      </w:r>
      <w:r>
        <w:rPr>
          <w:rFonts w:ascii="GHEA Grapalat" w:eastAsiaTheme="minorEastAsia" w:hAnsi="GHEA Grapalat" w:cstheme="minorBidi"/>
          <w:b/>
          <w:bCs/>
          <w:color w:val="FF0000"/>
          <w:sz w:val="18"/>
          <w:szCs w:val="18"/>
          <w:lang w:val="es-ES"/>
        </w:rPr>
        <w:t>ՀՀ ԱԱԾ-ՏՆՏՎ-ԷԱՃԱՊՁԲ-25/1-ՄԱՄՈՒԼ</w:t>
      </w:r>
      <w:r w:rsidRPr="00872F1B">
        <w:rPr>
          <w:rFonts w:ascii="GHEA Grapalat" w:eastAsiaTheme="minorEastAsia" w:hAnsi="GHEA Grapalat" w:cstheme="minorBidi"/>
          <w:b/>
          <w:bCs/>
          <w:color w:val="FF0000"/>
          <w:sz w:val="18"/>
          <w:szCs w:val="18"/>
          <w:lang w:val="es-ES"/>
        </w:rPr>
        <w:t>&gt;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ծածկագրով ընթացակարգի տեխնիկական բնութագր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եր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ով սահմանված 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է հասցեն՝ ք</w:t>
      </w:r>
      <w:r w:rsidRPr="00CA5969">
        <w:rPr>
          <w:rFonts w:ascii="Times New Roman" w:eastAsiaTheme="minorEastAsia" w:hAnsi="Times New Roman"/>
          <w:sz w:val="18"/>
          <w:szCs w:val="18"/>
          <w:lang w:val="es-ES"/>
        </w:rPr>
        <w:t>․</w:t>
      </w:r>
      <w:r w:rsidRPr="00CA5969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Երևան և ՀՀ մարզեր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 w:rsidRPr="00CA5969">
        <w:rPr>
          <w:rFonts w:ascii="GHEA Grapalat" w:eastAsiaTheme="minorEastAsia" w:hAnsi="GHEA Grapalat" w:cstheme="minorBidi"/>
          <w:sz w:val="18"/>
          <w:szCs w:val="18"/>
          <w:lang w:val="es-ES"/>
        </w:rPr>
        <w:t>ըստ հայտի</w:t>
      </w:r>
      <w:r>
        <w:rPr>
          <w:rFonts w:ascii="Times New Roman" w:eastAsiaTheme="minorEastAsia" w:hAnsi="Times New Roman"/>
          <w:sz w:val="18"/>
          <w:szCs w:val="18"/>
          <w:lang w:val="es-ES"/>
        </w:rPr>
        <w:t>․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</w:p>
    <w:p w14:paraId="1A1F3F1C" w14:textId="1751BF61" w:rsidR="007D5D6F" w:rsidRDefault="007D5D6F" w:rsidP="007D5D6F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  <w:r w:rsidRPr="00CA5969">
        <w:rPr>
          <w:rFonts w:ascii="GHEA Grapalat" w:eastAsiaTheme="minorEastAsia" w:hAnsi="GHEA Grapalat" w:cstheme="minorBidi"/>
          <w:sz w:val="18"/>
          <w:szCs w:val="18"/>
          <w:lang w:val="es-ES"/>
        </w:rPr>
        <w:t>(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ՀՀ մարզեր՝ 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Արարատ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ի մարզ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, Լոռ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ու մարզ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, Կոտայք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ի մարզ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,</w:t>
      </w:r>
      <w:r w:rsidRPr="002D52E2">
        <w:rPr>
          <w:lang w:val="es-ES"/>
        </w:rPr>
        <w:t xml:space="preserve"> 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Շիրակ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ի մարզ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, Սյունիք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ի մարզ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>, Վայոց Ձոր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ի մարզ և</w:t>
      </w:r>
      <w:r w:rsidRPr="002D52E2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Տավուշ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ի </w:t>
      </w:r>
      <w:proofErr w:type="gramStart"/>
      <w:r>
        <w:rPr>
          <w:rFonts w:ascii="GHEA Grapalat" w:eastAsiaTheme="minorEastAsia" w:hAnsi="GHEA Grapalat" w:cstheme="minorBidi"/>
          <w:sz w:val="18"/>
          <w:szCs w:val="18"/>
          <w:lang w:val="es-ES"/>
        </w:rPr>
        <w:t>մարզ</w:t>
      </w:r>
      <w:r w:rsidRPr="00CA5969">
        <w:rPr>
          <w:rFonts w:ascii="GHEA Grapalat" w:eastAsiaTheme="minorEastAsia" w:hAnsi="GHEA Grapalat" w:cstheme="minorBidi"/>
          <w:sz w:val="18"/>
          <w:szCs w:val="18"/>
          <w:lang w:val="es-ES"/>
        </w:rPr>
        <w:t>)</w:t>
      </w:r>
      <w:r>
        <w:rPr>
          <w:rFonts w:ascii="GHEA Grapalat" w:eastAsiaTheme="minorEastAsia" w:hAnsi="GHEA Grapalat" w:cstheme="minorBidi"/>
          <w:sz w:val="18"/>
          <w:szCs w:val="18"/>
          <w:lang w:val="es-ES"/>
        </w:rPr>
        <w:t>։</w:t>
      </w:r>
      <w:proofErr w:type="gramEnd"/>
      <w:r w:rsidR="00A10B1F" w:rsidRPr="00A10B1F">
        <w:rPr>
          <w:rFonts w:ascii="GHEA Grapalat" w:hAnsi="GHEA Grapalat"/>
          <w:sz w:val="18"/>
          <w:szCs w:val="18"/>
          <w:lang w:val="af-ZA"/>
        </w:rPr>
        <w:t xml:space="preserve"> </w:t>
      </w:r>
      <w:r w:rsidR="00A10B1F" w:rsidRPr="00435D8C">
        <w:rPr>
          <w:rFonts w:ascii="GHEA Grapalat" w:hAnsi="GHEA Grapalat"/>
          <w:sz w:val="18"/>
          <w:szCs w:val="18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6D0A4A54" w14:textId="77777777" w:rsidR="006F373B" w:rsidRDefault="006F373B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5B1B9F0F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EC54C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ԱԱԾ-ՏՆՏՎ-ԷԱՃԱՊՁԲ-25/1-ՄԱՄՈՒԼ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3DA17A6E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EC54C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ԱԱԾ-ՏՆՏՎ-ԷԱՃԱՊՁԲ-25/1-ՄԱՄՈՒԼ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AC7827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AC7827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AC7827" w:rsidRDefault="00F56BBD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0279E16E" w14:textId="77777777" w:rsidR="00F56BBD" w:rsidRPr="00AC7827" w:rsidRDefault="00F56BBD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6F65F321" w14:textId="77777777" w:rsidR="00F56BBD" w:rsidRPr="00311FB3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311FB3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311FB3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311FB3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311FB3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311FB3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p w14:paraId="16CDC75D" w14:textId="77777777" w:rsidR="00F56BBD" w:rsidRPr="00311FB3" w:rsidRDefault="00F56BBD" w:rsidP="00415EC6">
      <w:pPr>
        <w:spacing w:line="240" w:lineRule="auto"/>
        <w:jc w:val="center"/>
        <w:rPr>
          <w:color w:val="FF0000"/>
          <w:lang w:val="af-ZA"/>
        </w:rPr>
      </w:pPr>
    </w:p>
    <w:sectPr w:rsidR="00F56BBD" w:rsidRPr="00311FB3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16644"/>
    <w:rsid w:val="000560DD"/>
    <w:rsid w:val="0005774A"/>
    <w:rsid w:val="00075AB3"/>
    <w:rsid w:val="000E15DF"/>
    <w:rsid w:val="000E7D4D"/>
    <w:rsid w:val="000F3A4B"/>
    <w:rsid w:val="0012117C"/>
    <w:rsid w:val="0013261D"/>
    <w:rsid w:val="001C1C17"/>
    <w:rsid w:val="001E4E51"/>
    <w:rsid w:val="001F2C05"/>
    <w:rsid w:val="002836F8"/>
    <w:rsid w:val="002A0CE3"/>
    <w:rsid w:val="002C029D"/>
    <w:rsid w:val="00305C16"/>
    <w:rsid w:val="00311FB3"/>
    <w:rsid w:val="00333AE3"/>
    <w:rsid w:val="00366316"/>
    <w:rsid w:val="00406C5F"/>
    <w:rsid w:val="00415EC6"/>
    <w:rsid w:val="004276BB"/>
    <w:rsid w:val="00435D8C"/>
    <w:rsid w:val="004519C0"/>
    <w:rsid w:val="004C7A65"/>
    <w:rsid w:val="004E1C0F"/>
    <w:rsid w:val="00500CDD"/>
    <w:rsid w:val="0052002D"/>
    <w:rsid w:val="00556397"/>
    <w:rsid w:val="005576C3"/>
    <w:rsid w:val="00573C1A"/>
    <w:rsid w:val="00587D26"/>
    <w:rsid w:val="005C795F"/>
    <w:rsid w:val="005F6214"/>
    <w:rsid w:val="00637670"/>
    <w:rsid w:val="00696378"/>
    <w:rsid w:val="006D2B04"/>
    <w:rsid w:val="006F373B"/>
    <w:rsid w:val="0075715E"/>
    <w:rsid w:val="00785FA6"/>
    <w:rsid w:val="007D5D6F"/>
    <w:rsid w:val="00844D3E"/>
    <w:rsid w:val="008926A9"/>
    <w:rsid w:val="008A3A68"/>
    <w:rsid w:val="008C71B2"/>
    <w:rsid w:val="0099664A"/>
    <w:rsid w:val="009A7AAA"/>
    <w:rsid w:val="009C2FF8"/>
    <w:rsid w:val="00A10B1F"/>
    <w:rsid w:val="00A21FDF"/>
    <w:rsid w:val="00A9126E"/>
    <w:rsid w:val="00AA52A9"/>
    <w:rsid w:val="00AB0E49"/>
    <w:rsid w:val="00AC6CD2"/>
    <w:rsid w:val="00AC7827"/>
    <w:rsid w:val="00BA44BD"/>
    <w:rsid w:val="00BD52B0"/>
    <w:rsid w:val="00BE6B0C"/>
    <w:rsid w:val="00C21FAD"/>
    <w:rsid w:val="00C31B02"/>
    <w:rsid w:val="00C43728"/>
    <w:rsid w:val="00C47BCB"/>
    <w:rsid w:val="00C56FE6"/>
    <w:rsid w:val="00C61F7E"/>
    <w:rsid w:val="00C75F40"/>
    <w:rsid w:val="00CB35DC"/>
    <w:rsid w:val="00CD299F"/>
    <w:rsid w:val="00CE7DC8"/>
    <w:rsid w:val="00D4241C"/>
    <w:rsid w:val="00D5495B"/>
    <w:rsid w:val="00DA54BE"/>
    <w:rsid w:val="00DC7B21"/>
    <w:rsid w:val="00DD406E"/>
    <w:rsid w:val="00E072D2"/>
    <w:rsid w:val="00E75A2C"/>
    <w:rsid w:val="00EA72AF"/>
    <w:rsid w:val="00EC54C1"/>
    <w:rsid w:val="00EC7B9C"/>
    <w:rsid w:val="00F136B7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78</cp:revision>
  <cp:lastPrinted>2023-11-29T09:25:00Z</cp:lastPrinted>
  <dcterms:created xsi:type="dcterms:W3CDTF">2019-10-16T14:35:00Z</dcterms:created>
  <dcterms:modified xsi:type="dcterms:W3CDTF">2024-11-21T11:15:00Z</dcterms:modified>
</cp:coreProperties>
</file>